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B0" w:rsidRPr="001E6703" w:rsidRDefault="00F46858" w:rsidP="00F46858">
      <w:pPr>
        <w:rPr>
          <w:b/>
          <w:lang w:eastAsia="zh-TW"/>
        </w:rPr>
      </w:pPr>
      <w:r w:rsidRPr="00F46858">
        <w:rPr>
          <w:u w:val="single"/>
          <w:lang w:eastAsia="zh-TW"/>
        </w:rPr>
        <w:t>Purpose</w:t>
      </w:r>
      <w:r w:rsidRPr="00F46858">
        <w:rPr>
          <w:lang w:eastAsia="zh-TW"/>
        </w:rPr>
        <w:t>:</w:t>
      </w:r>
      <w:r>
        <w:rPr>
          <w:b/>
          <w:lang w:eastAsia="zh-TW"/>
        </w:rPr>
        <w:t xml:space="preserve"> </w:t>
      </w:r>
      <w:r w:rsidR="00EB17B0" w:rsidRPr="00F46858">
        <w:rPr>
          <w:rFonts w:hint="eastAsia"/>
          <w:lang w:eastAsia="zh-TW"/>
        </w:rPr>
        <w:t xml:space="preserve">Making solutions for </w:t>
      </w:r>
      <w:r w:rsidRPr="00F46858">
        <w:rPr>
          <w:lang w:eastAsia="zh-TW"/>
        </w:rPr>
        <w:t xml:space="preserve">gels </w:t>
      </w:r>
      <w:r w:rsidR="00A244BA">
        <w:rPr>
          <w:lang w:eastAsia="zh-TW"/>
        </w:rPr>
        <w:t>for protein analysis and characterization</w:t>
      </w:r>
    </w:p>
    <w:p w:rsidR="0057114A" w:rsidRPr="0057114A" w:rsidRDefault="0057114A" w:rsidP="0057114A">
      <w:r w:rsidRPr="0057114A">
        <w:t xml:space="preserve">Make this the </w:t>
      </w:r>
      <w:r w:rsidRPr="0061441B">
        <w:rPr>
          <w:u w:val="single"/>
        </w:rPr>
        <w:t>day before or day that you want to run the gel</w:t>
      </w:r>
      <w:r w:rsidRPr="0057114A">
        <w:t>.</w:t>
      </w:r>
    </w:p>
    <w:p w:rsidR="00EB17B0" w:rsidRDefault="00EB17B0" w:rsidP="00EB17B0">
      <w:pPr>
        <w:rPr>
          <w:u w:val="single"/>
        </w:rPr>
      </w:pPr>
    </w:p>
    <w:p w:rsidR="00EB17B0" w:rsidRDefault="00EB17B0" w:rsidP="00EB17B0">
      <w:pPr>
        <w:rPr>
          <w:color w:val="FF0000"/>
        </w:rPr>
      </w:pPr>
      <w:r>
        <w:rPr>
          <w:color w:val="FF0000"/>
        </w:rPr>
        <w:t>Important Notes:</w:t>
      </w:r>
    </w:p>
    <w:p w:rsidR="00EB17B0" w:rsidRPr="00D44D6A" w:rsidRDefault="00EB17B0" w:rsidP="000E2AFF">
      <w:pPr>
        <w:rPr>
          <w:color w:val="FF0000"/>
        </w:rPr>
      </w:pPr>
      <w:r w:rsidRPr="00D44D6A">
        <w:rPr>
          <w:color w:val="FF0000"/>
        </w:rPr>
        <w:t>*Measure all solutions in graduated cylinders.</w:t>
      </w:r>
      <w:r w:rsidR="000E2AFF">
        <w:rPr>
          <w:color w:val="FF0000"/>
        </w:rPr>
        <w:t xml:space="preserve"> </w:t>
      </w:r>
      <w:r>
        <w:rPr>
          <w:rFonts w:hint="eastAsia"/>
          <w:color w:val="FF0000"/>
          <w:lang w:eastAsia="zh-TW"/>
        </w:rPr>
        <w:t>Volume markings on b</w:t>
      </w:r>
      <w:r w:rsidRPr="00D44D6A">
        <w:rPr>
          <w:color w:val="FF0000"/>
        </w:rPr>
        <w:t>ottles are NOT accurate.</w:t>
      </w:r>
    </w:p>
    <w:p w:rsidR="00EB17B0" w:rsidRDefault="00EB17B0" w:rsidP="00EB17B0">
      <w:pPr>
        <w:rPr>
          <w:color w:val="FF0000"/>
        </w:rPr>
      </w:pPr>
      <w:r>
        <w:rPr>
          <w:color w:val="FF0000"/>
        </w:rPr>
        <w:t>*SDS bubbles…make sure when measuring volume to look at the level of the liquid under the bubbles.</w:t>
      </w:r>
    </w:p>
    <w:p w:rsidR="00EB17B0" w:rsidRPr="00EB48C2" w:rsidRDefault="00EB17B0" w:rsidP="00EB17B0">
      <w:pPr>
        <w:rPr>
          <w:lang w:eastAsia="zh-TW"/>
        </w:rPr>
      </w:pPr>
    </w:p>
    <w:p w:rsidR="00EB17B0" w:rsidRPr="005B0AF9" w:rsidRDefault="005B0AF9" w:rsidP="00EB17B0">
      <w:pPr>
        <w:rPr>
          <w:b/>
          <w:u w:val="single"/>
          <w:lang w:eastAsia="zh-TW"/>
        </w:rPr>
      </w:pPr>
      <w:r w:rsidRPr="005B0AF9">
        <w:rPr>
          <w:b/>
          <w:u w:val="single"/>
          <w:lang w:eastAsia="zh-TW"/>
        </w:rPr>
        <w:t>Stock Solutions for</w:t>
      </w:r>
      <w:r w:rsidR="00EB17B0" w:rsidRPr="005B0AF9">
        <w:rPr>
          <w:rFonts w:hint="eastAsia"/>
          <w:b/>
          <w:u w:val="single"/>
          <w:lang w:eastAsia="zh-TW"/>
        </w:rPr>
        <w:t xml:space="preserve"> Polyacrylamide Gels</w:t>
      </w:r>
    </w:p>
    <w:p w:rsidR="00EB17B0" w:rsidRDefault="00092F13" w:rsidP="00EB17B0">
      <w:pPr>
        <w:numPr>
          <w:ilvl w:val="0"/>
          <w:numId w:val="1"/>
        </w:numPr>
      </w:pPr>
      <w:r w:rsidRPr="00092F13">
        <w:rPr>
          <w:b/>
        </w:rPr>
        <w:t>40% acrylamide: bisacrylamide (37.5:1</w:t>
      </w:r>
      <w:r>
        <w:t>)</w:t>
      </w:r>
      <w:r w:rsidR="00EB17B0">
        <w:t>– store</w:t>
      </w:r>
      <w:r w:rsidR="00EB17B0">
        <w:rPr>
          <w:rFonts w:hint="eastAsia"/>
          <w:lang w:eastAsia="zh-TW"/>
        </w:rPr>
        <w:t>d</w:t>
      </w:r>
      <w:r w:rsidR="00EB17B0">
        <w:t xml:space="preserve"> at 4°C</w:t>
      </w:r>
      <w:r w:rsidR="00EB17B0">
        <w:rPr>
          <w:rFonts w:hint="eastAsia"/>
          <w:lang w:eastAsia="zh-TW"/>
        </w:rPr>
        <w:t>; NEUROTOXIN!!!</w:t>
      </w:r>
    </w:p>
    <w:p w:rsidR="00EB17B0" w:rsidRDefault="00EB17B0" w:rsidP="00EB17B0"/>
    <w:p w:rsidR="00EB17B0" w:rsidRPr="003052D7" w:rsidRDefault="00092F13" w:rsidP="00EB17B0">
      <w:pPr>
        <w:numPr>
          <w:ilvl w:val="0"/>
          <w:numId w:val="1"/>
        </w:numPr>
        <w:rPr>
          <w:b/>
        </w:rPr>
      </w:pPr>
      <w:bookmarkStart w:id="0" w:name="OLE_LINK1"/>
      <w:bookmarkStart w:id="1" w:name="OLE_LINK2"/>
      <w:r>
        <w:rPr>
          <w:b/>
        </w:rPr>
        <w:t>1</w:t>
      </w:r>
      <w:r w:rsidR="00EB17B0" w:rsidRPr="003052D7">
        <w:rPr>
          <w:b/>
        </w:rPr>
        <w:t xml:space="preserve"> M Tris-HCl, pH 8.8:</w:t>
      </w:r>
    </w:p>
    <w:p w:rsidR="00EB17B0" w:rsidRDefault="00EB17B0" w:rsidP="00EB17B0">
      <w:pPr>
        <w:numPr>
          <w:ilvl w:val="1"/>
          <w:numId w:val="1"/>
        </w:numPr>
      </w:pPr>
      <w:r>
        <w:t xml:space="preserve">Measure </w:t>
      </w:r>
      <w:r w:rsidR="000E2AFF">
        <w:t>60.57</w:t>
      </w:r>
      <w:r>
        <w:t xml:space="preserve"> g Tris base</w:t>
      </w:r>
      <w:r w:rsidR="000E2AFF">
        <w:t xml:space="preserve"> (121.14 g/mol)</w:t>
      </w:r>
    </w:p>
    <w:p w:rsidR="00EB17B0" w:rsidRDefault="00EB17B0" w:rsidP="00EB17B0">
      <w:pPr>
        <w:numPr>
          <w:ilvl w:val="1"/>
          <w:numId w:val="1"/>
        </w:numPr>
      </w:pPr>
      <w:r>
        <w:t>Fill up to ~400 mL with Nanopure H</w:t>
      </w:r>
      <w:r w:rsidRPr="003052D7">
        <w:rPr>
          <w:vertAlign w:val="subscript"/>
        </w:rPr>
        <w:t>2</w:t>
      </w:r>
      <w:r>
        <w:t>O and stir until dissolved</w:t>
      </w:r>
    </w:p>
    <w:p w:rsidR="00EB17B0" w:rsidRDefault="00EB17B0" w:rsidP="00EB17B0">
      <w:pPr>
        <w:numPr>
          <w:ilvl w:val="1"/>
          <w:numId w:val="1"/>
        </w:numPr>
      </w:pPr>
      <w:r>
        <w:t xml:space="preserve">Add conc. HCl until pH 8.8 </w:t>
      </w:r>
    </w:p>
    <w:p w:rsidR="00EB17B0" w:rsidRDefault="00EB17B0" w:rsidP="00EB17B0">
      <w:pPr>
        <w:numPr>
          <w:ilvl w:val="1"/>
          <w:numId w:val="1"/>
        </w:numPr>
      </w:pPr>
      <w:r>
        <w:t>In graduated cylinder, add Nanopure H</w:t>
      </w:r>
      <w:r w:rsidRPr="003052D7">
        <w:rPr>
          <w:vertAlign w:val="subscript"/>
        </w:rPr>
        <w:t>2</w:t>
      </w:r>
      <w:r>
        <w:t>O to give total volume 500 mL</w:t>
      </w:r>
    </w:p>
    <w:p w:rsidR="00EB17B0" w:rsidRDefault="00EB17B0" w:rsidP="00EB17B0">
      <w:pPr>
        <w:numPr>
          <w:ilvl w:val="1"/>
          <w:numId w:val="1"/>
        </w:numPr>
      </w:pPr>
      <w:r>
        <w:t>Store in 4°C</w:t>
      </w:r>
    </w:p>
    <w:p w:rsidR="00EB17B0" w:rsidRDefault="00EB17B0" w:rsidP="00EB17B0"/>
    <w:p w:rsidR="00EB17B0" w:rsidRPr="003052D7" w:rsidRDefault="000E2AFF" w:rsidP="00EB17B0">
      <w:pPr>
        <w:numPr>
          <w:ilvl w:val="0"/>
          <w:numId w:val="1"/>
        </w:numPr>
        <w:rPr>
          <w:b/>
        </w:rPr>
      </w:pPr>
      <w:r>
        <w:rPr>
          <w:b/>
        </w:rPr>
        <w:t xml:space="preserve">0.5 </w:t>
      </w:r>
      <w:r w:rsidR="00EB17B0" w:rsidRPr="003052D7">
        <w:rPr>
          <w:b/>
        </w:rPr>
        <w:t>M Tris-HCl, pH 6.</w:t>
      </w:r>
      <w:r w:rsidR="0003527E">
        <w:rPr>
          <w:b/>
        </w:rPr>
        <w:t>9</w:t>
      </w:r>
      <w:r w:rsidR="00EB17B0" w:rsidRPr="003052D7">
        <w:rPr>
          <w:b/>
        </w:rPr>
        <w:t>:</w:t>
      </w:r>
    </w:p>
    <w:p w:rsidR="00EB17B0" w:rsidRDefault="00EB17B0" w:rsidP="00EB17B0">
      <w:pPr>
        <w:numPr>
          <w:ilvl w:val="1"/>
          <w:numId w:val="1"/>
        </w:numPr>
      </w:pPr>
      <w:r>
        <w:t xml:space="preserve">Measure </w:t>
      </w:r>
      <w:r w:rsidR="00A22A6C">
        <w:t>15.14</w:t>
      </w:r>
      <w:r w:rsidR="000E2AFF" w:rsidRPr="000E2AFF">
        <w:t xml:space="preserve"> </w:t>
      </w:r>
      <w:r w:rsidR="000E2AFF">
        <w:t>g Tris base (121.14 g/mol)</w:t>
      </w:r>
    </w:p>
    <w:p w:rsidR="00EB17B0" w:rsidRDefault="00EB17B0" w:rsidP="00EB17B0">
      <w:pPr>
        <w:numPr>
          <w:ilvl w:val="1"/>
          <w:numId w:val="1"/>
        </w:numPr>
      </w:pPr>
      <w:r>
        <w:t>Fill up to ~200 mL with Nanopure H</w:t>
      </w:r>
      <w:r w:rsidRPr="003052D7">
        <w:rPr>
          <w:vertAlign w:val="subscript"/>
        </w:rPr>
        <w:t>2</w:t>
      </w:r>
      <w:r>
        <w:t>O and stir until dissolved</w:t>
      </w:r>
    </w:p>
    <w:p w:rsidR="00EB17B0" w:rsidRDefault="00EB17B0" w:rsidP="00EB17B0">
      <w:pPr>
        <w:numPr>
          <w:ilvl w:val="1"/>
          <w:numId w:val="1"/>
        </w:numPr>
      </w:pPr>
      <w:r>
        <w:t>Add conc. HCl until pH 6.</w:t>
      </w:r>
      <w:r w:rsidR="0003527E">
        <w:t>9</w:t>
      </w:r>
    </w:p>
    <w:p w:rsidR="00EB17B0" w:rsidRDefault="00EB17B0" w:rsidP="00EB17B0">
      <w:pPr>
        <w:numPr>
          <w:ilvl w:val="1"/>
          <w:numId w:val="1"/>
        </w:numPr>
      </w:pPr>
      <w:r>
        <w:t>In graduated cylinder, add Nanopure H</w:t>
      </w:r>
      <w:r w:rsidRPr="003052D7">
        <w:rPr>
          <w:vertAlign w:val="subscript"/>
        </w:rPr>
        <w:t>2</w:t>
      </w:r>
      <w:r>
        <w:t>O to give total volume 250 mL</w:t>
      </w:r>
    </w:p>
    <w:p w:rsidR="00EB17B0" w:rsidRDefault="00EB17B0" w:rsidP="00EB17B0">
      <w:pPr>
        <w:numPr>
          <w:ilvl w:val="1"/>
          <w:numId w:val="1"/>
        </w:numPr>
      </w:pPr>
      <w:r>
        <w:t>Store at 4°C</w:t>
      </w:r>
    </w:p>
    <w:bookmarkEnd w:id="0"/>
    <w:bookmarkEnd w:id="1"/>
    <w:p w:rsidR="00EB17B0" w:rsidRDefault="00EB17B0" w:rsidP="00EB17B0">
      <w:pPr>
        <w:ind w:left="720"/>
      </w:pPr>
    </w:p>
    <w:p w:rsidR="00EB17B0" w:rsidRDefault="004F7C9C" w:rsidP="00EB17B0">
      <w:pPr>
        <w:numPr>
          <w:ilvl w:val="0"/>
          <w:numId w:val="1"/>
        </w:numPr>
        <w:rPr>
          <w:b/>
        </w:rPr>
      </w:pPr>
      <w:r>
        <w:rPr>
          <w:b/>
        </w:rPr>
        <w:t xml:space="preserve">10% </w:t>
      </w:r>
      <w:r w:rsidR="00EB17B0">
        <w:rPr>
          <w:b/>
        </w:rPr>
        <w:t>Ammonium Persulfate (Discard after a week):</w:t>
      </w:r>
    </w:p>
    <w:p w:rsidR="00EB17B0" w:rsidRDefault="00EB17B0" w:rsidP="00EB17B0">
      <w:pPr>
        <w:numPr>
          <w:ilvl w:val="1"/>
          <w:numId w:val="1"/>
        </w:numPr>
      </w:pPr>
      <w:r>
        <w:t xml:space="preserve">In a 1.7 </w:t>
      </w:r>
      <w:r w:rsidR="00F64B43">
        <w:t xml:space="preserve">mL microcentrifuge tube, add </w:t>
      </w:r>
      <w:r w:rsidR="00D430E1">
        <w:t>2</w:t>
      </w:r>
      <w:r w:rsidR="00F64B43">
        <w:t>0</w:t>
      </w:r>
      <w:r>
        <w:t xml:space="preserve"> mg ammonium persulfate</w:t>
      </w:r>
    </w:p>
    <w:p w:rsidR="00EB17B0" w:rsidRDefault="00EB17B0" w:rsidP="00EB17B0">
      <w:pPr>
        <w:numPr>
          <w:ilvl w:val="1"/>
          <w:numId w:val="1"/>
        </w:numPr>
      </w:pPr>
      <w:r>
        <w:t>Add Nanopure H</w:t>
      </w:r>
      <w:r w:rsidRPr="005E4EFD">
        <w:rPr>
          <w:vertAlign w:val="subscript"/>
        </w:rPr>
        <w:t>2</w:t>
      </w:r>
      <w:r>
        <w:t xml:space="preserve">O to give total volume of </w:t>
      </w:r>
      <w:r w:rsidR="00D430E1">
        <w:t>2</w:t>
      </w:r>
      <w:r w:rsidR="00F64B43">
        <w:t>00 u</w:t>
      </w:r>
      <w:r>
        <w:t>L</w:t>
      </w:r>
    </w:p>
    <w:p w:rsidR="00EB17B0" w:rsidRDefault="00EB17B0" w:rsidP="00EB17B0">
      <w:pPr>
        <w:numPr>
          <w:ilvl w:val="1"/>
          <w:numId w:val="1"/>
        </w:numPr>
        <w:rPr>
          <w:lang w:eastAsia="zh-TW"/>
        </w:rPr>
      </w:pPr>
      <w:r>
        <w:t xml:space="preserve">Store in </w:t>
      </w:r>
      <w:r w:rsidR="00E51FAC">
        <w:t>-20</w:t>
      </w:r>
      <w:r>
        <w:t>°C</w:t>
      </w:r>
    </w:p>
    <w:p w:rsidR="00EB17B0" w:rsidRDefault="00EB17B0" w:rsidP="00EB17B0">
      <w:pPr>
        <w:ind w:left="720"/>
        <w:rPr>
          <w:lang w:eastAsia="zh-TW"/>
        </w:rPr>
      </w:pPr>
    </w:p>
    <w:p w:rsidR="00EB17B0" w:rsidRPr="00A060F3" w:rsidRDefault="00EB17B0" w:rsidP="00EB17B0">
      <w:pPr>
        <w:numPr>
          <w:ilvl w:val="0"/>
          <w:numId w:val="1"/>
        </w:numPr>
        <w:rPr>
          <w:lang w:eastAsia="zh-TW"/>
        </w:rPr>
      </w:pPr>
      <w:r>
        <w:rPr>
          <w:rFonts w:hint="eastAsia"/>
          <w:b/>
          <w:lang w:eastAsia="zh-TW"/>
        </w:rPr>
        <w:t>10% SDS</w:t>
      </w:r>
    </w:p>
    <w:p w:rsidR="00EB17B0" w:rsidRDefault="00EB17B0" w:rsidP="00EB17B0">
      <w:pPr>
        <w:numPr>
          <w:ilvl w:val="1"/>
          <w:numId w:val="1"/>
        </w:numPr>
        <w:rPr>
          <w:lang w:eastAsia="zh-TW"/>
        </w:rPr>
      </w:pPr>
      <w:r>
        <w:rPr>
          <w:rFonts w:hint="eastAsia"/>
          <w:lang w:eastAsia="zh-TW"/>
        </w:rPr>
        <w:t>Measure 10g SDS</w:t>
      </w:r>
    </w:p>
    <w:p w:rsidR="00EB17B0" w:rsidRDefault="00EB17B0" w:rsidP="00EB17B0">
      <w:pPr>
        <w:numPr>
          <w:ilvl w:val="1"/>
          <w:numId w:val="1"/>
        </w:numPr>
        <w:rPr>
          <w:lang w:eastAsia="zh-TW"/>
        </w:rPr>
      </w:pPr>
      <w:r>
        <w:rPr>
          <w:rFonts w:hint="eastAsia"/>
          <w:lang w:eastAsia="zh-TW"/>
        </w:rPr>
        <w:t xml:space="preserve">Add Nanopure </w:t>
      </w:r>
      <w:r>
        <w:t>H</w:t>
      </w:r>
      <w:r w:rsidRPr="003052D7">
        <w:rPr>
          <w:vertAlign w:val="subscript"/>
        </w:rPr>
        <w:t>2</w:t>
      </w:r>
      <w:r>
        <w:t>O</w:t>
      </w:r>
      <w:r>
        <w:rPr>
          <w:rFonts w:hint="eastAsia"/>
          <w:lang w:eastAsia="zh-TW"/>
        </w:rPr>
        <w:t xml:space="preserve"> to give total volume of 100 mL</w:t>
      </w:r>
    </w:p>
    <w:p w:rsidR="00EB17B0" w:rsidRDefault="00EB17B0" w:rsidP="00EB17B0">
      <w:pPr>
        <w:numPr>
          <w:ilvl w:val="1"/>
          <w:numId w:val="1"/>
        </w:numPr>
        <w:rPr>
          <w:lang w:eastAsia="zh-TW"/>
        </w:rPr>
      </w:pPr>
      <w:r>
        <w:rPr>
          <w:rFonts w:hint="eastAsia"/>
          <w:lang w:eastAsia="zh-TW"/>
        </w:rPr>
        <w:t>Store at room temperature</w:t>
      </w:r>
    </w:p>
    <w:p w:rsidR="00EB17B0" w:rsidRDefault="00EB17B0" w:rsidP="00EB17B0">
      <w:pPr>
        <w:rPr>
          <w:b/>
          <w:lang w:eastAsia="zh-TW"/>
        </w:rPr>
      </w:pPr>
    </w:p>
    <w:p w:rsidR="00EB48C2" w:rsidRDefault="00EB48C2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63048B" w:rsidP="00EB17B0">
      <w:pPr>
        <w:rPr>
          <w:b/>
          <w:lang w:eastAsia="zh-TW"/>
        </w:rPr>
      </w:pPr>
    </w:p>
    <w:p w:rsidR="0063048B" w:rsidRDefault="0003527E" w:rsidP="00EB17B0">
      <w:pPr>
        <w:rPr>
          <w:b/>
          <w:lang w:eastAsia="zh-TW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3067685</wp:posOffset>
            </wp:positionH>
            <wp:positionV relativeFrom="paragraph">
              <wp:posOffset>127000</wp:posOffset>
            </wp:positionV>
            <wp:extent cx="2639060" cy="1701165"/>
            <wp:effectExtent l="1905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48B" w:rsidRDefault="0063048B" w:rsidP="00EB17B0">
      <w:pPr>
        <w:rPr>
          <w:b/>
          <w:lang w:eastAsia="zh-TW"/>
        </w:rPr>
      </w:pPr>
    </w:p>
    <w:p w:rsidR="00A244BA" w:rsidRPr="0063048B" w:rsidRDefault="00A244BA" w:rsidP="00EB17B0">
      <w:pPr>
        <w:rPr>
          <w:b/>
          <w:lang w:eastAsia="zh-TW"/>
        </w:rPr>
      </w:pPr>
      <w:r w:rsidRPr="0063048B">
        <w:rPr>
          <w:b/>
          <w:lang w:eastAsia="zh-TW"/>
        </w:rPr>
        <w:t>Assemble gel hardware and drying stand</w:t>
      </w:r>
    </w:p>
    <w:p w:rsidR="00A244BA" w:rsidRDefault="00A244BA" w:rsidP="0003527E">
      <w:pPr>
        <w:ind w:left="180"/>
        <w:rPr>
          <w:lang w:eastAsia="zh-TW"/>
        </w:rPr>
      </w:pPr>
      <w:r>
        <w:rPr>
          <w:lang w:eastAsia="zh-TW"/>
        </w:rPr>
        <w:t>Two glass plates – one notched</w:t>
      </w:r>
    </w:p>
    <w:p w:rsidR="00A244BA" w:rsidRDefault="00A244BA" w:rsidP="0003527E">
      <w:pPr>
        <w:ind w:left="180"/>
        <w:rPr>
          <w:lang w:eastAsia="zh-TW"/>
        </w:rPr>
      </w:pPr>
      <w:r>
        <w:rPr>
          <w:lang w:eastAsia="zh-TW"/>
        </w:rPr>
        <w:t>Two spacers (white skinny rectangular)</w:t>
      </w:r>
    </w:p>
    <w:p w:rsidR="0057114A" w:rsidRDefault="0057114A" w:rsidP="0003527E">
      <w:pPr>
        <w:ind w:left="180"/>
        <w:rPr>
          <w:lang w:eastAsia="zh-TW"/>
        </w:rPr>
      </w:pPr>
      <w:r>
        <w:rPr>
          <w:lang w:eastAsia="zh-TW"/>
        </w:rPr>
        <w:t>One big white spacer (temporary use)</w:t>
      </w:r>
    </w:p>
    <w:p w:rsidR="00A244BA" w:rsidRDefault="00EB48C2" w:rsidP="0003527E">
      <w:pPr>
        <w:ind w:left="180"/>
        <w:rPr>
          <w:lang w:eastAsia="zh-TW"/>
        </w:rPr>
      </w:pPr>
      <w:r>
        <w:rPr>
          <w:lang w:eastAsia="zh-TW"/>
        </w:rPr>
        <w:t>Gel</w:t>
      </w:r>
      <w:r w:rsidR="00A244BA">
        <w:rPr>
          <w:lang w:eastAsia="zh-TW"/>
        </w:rPr>
        <w:t xml:space="preserve"> pouch (plastic)</w:t>
      </w:r>
    </w:p>
    <w:p w:rsidR="00A244BA" w:rsidRDefault="00A244BA" w:rsidP="0003527E">
      <w:pPr>
        <w:ind w:left="180"/>
        <w:rPr>
          <w:lang w:eastAsia="zh-TW"/>
        </w:rPr>
      </w:pPr>
      <w:r>
        <w:rPr>
          <w:lang w:eastAsia="zh-TW"/>
        </w:rPr>
        <w:t>Blocking plate</w:t>
      </w:r>
      <w:r w:rsidR="0057114A">
        <w:rPr>
          <w:lang w:eastAsia="zh-TW"/>
        </w:rPr>
        <w:t xml:space="preserve"> (clear thick)</w:t>
      </w:r>
      <w:r>
        <w:rPr>
          <w:lang w:eastAsia="zh-TW"/>
        </w:rPr>
        <w:t xml:space="preserve"> and drying stand</w:t>
      </w:r>
    </w:p>
    <w:p w:rsidR="00A244BA" w:rsidRDefault="00A244BA" w:rsidP="0003527E">
      <w:pPr>
        <w:ind w:left="180"/>
        <w:rPr>
          <w:lang w:eastAsia="zh-TW"/>
        </w:rPr>
      </w:pPr>
      <w:r>
        <w:rPr>
          <w:lang w:eastAsia="zh-TW"/>
        </w:rPr>
        <w:t>Well comb (white with teeth)</w:t>
      </w:r>
    </w:p>
    <w:p w:rsidR="006A3A7F" w:rsidRDefault="006A3A7F" w:rsidP="00EB17B0">
      <w:pPr>
        <w:rPr>
          <w:lang w:eastAsia="zh-TW"/>
        </w:rPr>
      </w:pPr>
    </w:p>
    <w:p w:rsidR="0063048B" w:rsidRDefault="0063048B" w:rsidP="00092F13">
      <w:pPr>
        <w:rPr>
          <w:b/>
        </w:rPr>
      </w:pPr>
    </w:p>
    <w:p w:rsidR="0063048B" w:rsidRDefault="0063048B" w:rsidP="00092F13">
      <w:pPr>
        <w:rPr>
          <w:b/>
        </w:rPr>
      </w:pPr>
    </w:p>
    <w:p w:rsidR="00092F13" w:rsidRDefault="00092F13" w:rsidP="00092F13">
      <w:pPr>
        <w:rPr>
          <w:b/>
        </w:rPr>
      </w:pPr>
      <w:r>
        <w:rPr>
          <w:b/>
        </w:rPr>
        <w:t>Make</w:t>
      </w:r>
      <w:r w:rsidRPr="00926BE1">
        <w:rPr>
          <w:b/>
        </w:rPr>
        <w:t xml:space="preserve"> </w:t>
      </w:r>
      <w:r>
        <w:rPr>
          <w:b/>
        </w:rPr>
        <w:t>12% Resolving/Separating</w:t>
      </w:r>
      <w:r w:rsidRPr="00926BE1">
        <w:rPr>
          <w:b/>
        </w:rPr>
        <w:t xml:space="preserve"> </w:t>
      </w:r>
      <w:r>
        <w:rPr>
          <w:b/>
        </w:rPr>
        <w:t>G</w:t>
      </w:r>
      <w:r w:rsidRPr="00926BE1">
        <w:rPr>
          <w:b/>
        </w:rPr>
        <w:t>el:</w:t>
      </w:r>
      <w:r>
        <w:rPr>
          <w:rFonts w:hint="eastAsia"/>
          <w:b/>
          <w:lang w:eastAsia="zh-TW"/>
        </w:rPr>
        <w:t xml:space="preserve"> (make before stacking gel)</w:t>
      </w:r>
      <w:r w:rsidRPr="00926BE1">
        <w:rPr>
          <w:b/>
        </w:rPr>
        <w:t xml:space="preserve"> </w:t>
      </w:r>
    </w:p>
    <w:tbl>
      <w:tblPr>
        <w:tblpPr w:leftFromText="180" w:rightFromText="180" w:vertAnchor="text" w:horzAnchor="margin" w:tblpXSpec="right" w:tblpY="1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2"/>
      </w:tblGrid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Resolving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E59A5">
              <w:rPr>
                <w:b/>
                <w:sz w:val="22"/>
                <w:szCs w:val="22"/>
              </w:rPr>
              <w:t>(separating)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H20</w:t>
            </w:r>
          </w:p>
        </w:tc>
        <w:tc>
          <w:tcPr>
            <w:tcW w:w="2412" w:type="dxa"/>
          </w:tcPr>
          <w:p w:rsidR="006A3A7F" w:rsidRPr="004E59A5" w:rsidRDefault="002709BA" w:rsidP="002709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2.15</w:t>
            </w:r>
            <w:r w:rsidR="006A3A7F" w:rsidRPr="004E59A5">
              <w:rPr>
                <w:sz w:val="22"/>
                <w:szCs w:val="22"/>
              </w:rPr>
              <w:t xml:space="preserve"> </w:t>
            </w:r>
            <w:r w:rsidR="006A3A7F" w:rsidRPr="00E51FAC">
              <w:rPr>
                <w:b/>
                <w:sz w:val="22"/>
                <w:szCs w:val="22"/>
              </w:rPr>
              <w:t>ml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1M TrisHCl pH 8.9</w:t>
            </w:r>
          </w:p>
        </w:tc>
        <w:tc>
          <w:tcPr>
            <w:tcW w:w="2412" w:type="dxa"/>
          </w:tcPr>
          <w:p w:rsidR="006A3A7F" w:rsidRPr="004E59A5" w:rsidRDefault="006A3A7F" w:rsidP="002709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09BA">
              <w:rPr>
                <w:sz w:val="22"/>
                <w:szCs w:val="22"/>
              </w:rPr>
              <w:t>1.25</w:t>
            </w:r>
            <w:r w:rsidRPr="004E59A5">
              <w:rPr>
                <w:sz w:val="22"/>
                <w:szCs w:val="22"/>
              </w:rPr>
              <w:t xml:space="preserve"> </w:t>
            </w:r>
            <w:r w:rsidRPr="00E51FAC">
              <w:rPr>
                <w:b/>
                <w:sz w:val="22"/>
                <w:szCs w:val="22"/>
              </w:rPr>
              <w:t>ml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0.5 M TrisHCl ph 6.8</w:t>
            </w:r>
          </w:p>
        </w:tc>
        <w:tc>
          <w:tcPr>
            <w:tcW w:w="2412" w:type="dxa"/>
          </w:tcPr>
          <w:p w:rsidR="006A3A7F" w:rsidRPr="004E59A5" w:rsidRDefault="006A3A7F" w:rsidP="006A3A7F">
            <w:pPr>
              <w:rPr>
                <w:sz w:val="22"/>
                <w:szCs w:val="22"/>
              </w:rPr>
            </w:pPr>
            <w:r w:rsidRPr="004E59A5">
              <w:rPr>
                <w:sz w:val="22"/>
                <w:szCs w:val="22"/>
              </w:rPr>
              <w:t>0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10%SDS</w:t>
            </w:r>
          </w:p>
        </w:tc>
        <w:tc>
          <w:tcPr>
            <w:tcW w:w="2412" w:type="dxa"/>
          </w:tcPr>
          <w:p w:rsidR="006A3A7F" w:rsidRPr="004E59A5" w:rsidRDefault="002709BA" w:rsidP="0027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</w:t>
            </w:r>
            <w:r w:rsidR="006A3A7F" w:rsidRPr="004E59A5">
              <w:rPr>
                <w:sz w:val="22"/>
                <w:szCs w:val="22"/>
              </w:rPr>
              <w:t>ul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10% </w:t>
            </w:r>
            <w:r w:rsidRPr="004E59A5">
              <w:rPr>
                <w:b/>
                <w:sz w:val="22"/>
                <w:szCs w:val="22"/>
              </w:rPr>
              <w:t>APS</w:t>
            </w:r>
          </w:p>
        </w:tc>
        <w:tc>
          <w:tcPr>
            <w:tcW w:w="2412" w:type="dxa"/>
          </w:tcPr>
          <w:p w:rsidR="006A3A7F" w:rsidRPr="004E59A5" w:rsidRDefault="002709BA" w:rsidP="0027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6A3A7F" w:rsidRPr="004E59A5">
              <w:rPr>
                <w:sz w:val="22"/>
                <w:szCs w:val="22"/>
              </w:rPr>
              <w:t xml:space="preserve"> ul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40% acrylamide</w:t>
            </w:r>
            <w:r w:rsidR="009B1D8F">
              <w:rPr>
                <w:b/>
                <w:sz w:val="22"/>
                <w:szCs w:val="22"/>
              </w:rPr>
              <w:t>:bisacrylamide</w:t>
            </w:r>
          </w:p>
        </w:tc>
        <w:tc>
          <w:tcPr>
            <w:tcW w:w="2412" w:type="dxa"/>
          </w:tcPr>
          <w:p w:rsidR="006A3A7F" w:rsidRPr="004E59A5" w:rsidRDefault="002709BA" w:rsidP="006A3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="006A3A7F" w:rsidRPr="004E59A5">
              <w:rPr>
                <w:sz w:val="22"/>
                <w:szCs w:val="22"/>
              </w:rPr>
              <w:t xml:space="preserve"> </w:t>
            </w:r>
            <w:r w:rsidR="006A3A7F" w:rsidRPr="00E51FAC">
              <w:rPr>
                <w:b/>
                <w:sz w:val="22"/>
                <w:szCs w:val="22"/>
              </w:rPr>
              <w:t>ml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TEMED</w:t>
            </w:r>
          </w:p>
        </w:tc>
        <w:tc>
          <w:tcPr>
            <w:tcW w:w="2412" w:type="dxa"/>
          </w:tcPr>
          <w:p w:rsidR="006A3A7F" w:rsidRPr="004E59A5" w:rsidRDefault="002709BA" w:rsidP="0027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A3A7F" w:rsidRPr="004E59A5">
              <w:rPr>
                <w:sz w:val="22"/>
                <w:szCs w:val="22"/>
              </w:rPr>
              <w:t xml:space="preserve"> ul</w:t>
            </w:r>
          </w:p>
        </w:tc>
      </w:tr>
      <w:tr w:rsidR="006A3A7F" w:rsidRPr="004E59A5" w:rsidTr="006A3A7F">
        <w:tc>
          <w:tcPr>
            <w:tcW w:w="2304" w:type="dxa"/>
          </w:tcPr>
          <w:p w:rsidR="006A3A7F" w:rsidRPr="004E59A5" w:rsidRDefault="006A3A7F" w:rsidP="006A3A7F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6A3A7F" w:rsidRPr="004E59A5" w:rsidRDefault="002709BA" w:rsidP="006A3A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6A3A7F" w:rsidRPr="004E59A5">
              <w:rPr>
                <w:b/>
                <w:sz w:val="22"/>
                <w:szCs w:val="22"/>
              </w:rPr>
              <w:t xml:space="preserve"> ml total volume</w:t>
            </w:r>
          </w:p>
        </w:tc>
      </w:tr>
      <w:tr w:rsidR="006A3A7F" w:rsidRPr="004E59A5" w:rsidTr="007D0170">
        <w:tc>
          <w:tcPr>
            <w:tcW w:w="4716" w:type="dxa"/>
            <w:gridSpan w:val="2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This is enough for 1 gel that is 12%</w:t>
            </w:r>
          </w:p>
        </w:tc>
      </w:tr>
    </w:tbl>
    <w:p w:rsidR="006A3A7F" w:rsidRDefault="00092F13" w:rsidP="006A3A7F">
      <w:pPr>
        <w:rPr>
          <w:b/>
          <w:sz w:val="22"/>
          <w:szCs w:val="22"/>
        </w:rPr>
      </w:pPr>
      <w:r>
        <w:rPr>
          <w:b/>
        </w:rPr>
        <w:tab/>
        <w:t>(This is the bottom gel)</w:t>
      </w:r>
      <w:r w:rsidR="006A3A7F" w:rsidRPr="006A3A7F">
        <w:rPr>
          <w:b/>
          <w:sz w:val="22"/>
          <w:szCs w:val="22"/>
        </w:rPr>
        <w:t xml:space="preserve"> </w:t>
      </w:r>
    </w:p>
    <w:p w:rsidR="00092F13" w:rsidRDefault="00092F13" w:rsidP="00092F13">
      <w:r>
        <w:t>Mix components in a small beaker</w:t>
      </w:r>
    </w:p>
    <w:p w:rsidR="00092F13" w:rsidRDefault="00092F13" w:rsidP="00092F13">
      <w:pPr>
        <w:rPr>
          <w:color w:val="FF0000"/>
          <w:lang w:eastAsia="zh-TW"/>
        </w:rPr>
      </w:pPr>
      <w:r w:rsidRPr="007B2038">
        <w:rPr>
          <w:rFonts w:hint="eastAsia"/>
          <w:color w:val="FF0000"/>
          <w:lang w:eastAsia="zh-TW"/>
        </w:rPr>
        <w:t>*Make sure you have Pasteur pipet</w:t>
      </w:r>
      <w:r>
        <w:rPr>
          <w:color w:val="FF0000"/>
          <w:lang w:eastAsia="zh-TW"/>
        </w:rPr>
        <w:t xml:space="preserve"> or pipetter</w:t>
      </w:r>
      <w:r w:rsidRPr="007B2038">
        <w:rPr>
          <w:rFonts w:hint="eastAsia"/>
          <w:color w:val="FF0000"/>
          <w:lang w:eastAsia="zh-TW"/>
        </w:rPr>
        <w:t xml:space="preserve"> ready after adding APS and TEMED because acrylamide </w:t>
      </w:r>
      <w:r w:rsidR="00261BBE">
        <w:rPr>
          <w:color w:val="FF0000"/>
          <w:lang w:eastAsia="zh-TW"/>
        </w:rPr>
        <w:t>can</w:t>
      </w:r>
      <w:r w:rsidRPr="007B2038">
        <w:rPr>
          <w:rFonts w:hint="eastAsia"/>
          <w:color w:val="FF0000"/>
          <w:lang w:eastAsia="zh-TW"/>
        </w:rPr>
        <w:t xml:space="preserve"> </w:t>
      </w:r>
      <w:r w:rsidRPr="00EB48C2">
        <w:rPr>
          <w:rFonts w:hint="eastAsia"/>
          <w:color w:val="FF0000"/>
          <w:u w:val="single"/>
          <w:lang w:eastAsia="zh-TW"/>
        </w:rPr>
        <w:t>polymerize quickly</w:t>
      </w:r>
      <w:r>
        <w:rPr>
          <w:color w:val="FF0000"/>
          <w:lang w:eastAsia="zh-TW"/>
        </w:rPr>
        <w:t>!</w:t>
      </w:r>
      <w:r w:rsidRPr="007B2038">
        <w:rPr>
          <w:rFonts w:hint="eastAsia"/>
          <w:color w:val="FF0000"/>
          <w:lang w:eastAsia="zh-TW"/>
        </w:rPr>
        <w:t xml:space="preserve"> </w:t>
      </w:r>
    </w:p>
    <w:p w:rsidR="006A3A7F" w:rsidRPr="006A3A7F" w:rsidRDefault="00092F13" w:rsidP="006A3A7F">
      <w:pPr>
        <w:rPr>
          <w:lang w:eastAsia="zh-TW"/>
        </w:rPr>
      </w:pPr>
      <w:r w:rsidRPr="0057114A">
        <w:rPr>
          <w:rFonts w:hint="eastAsia"/>
          <w:lang w:eastAsia="zh-TW"/>
        </w:rPr>
        <w:t xml:space="preserve">After pipetting enough gel (about </w:t>
      </w:r>
      <w:r w:rsidRPr="0057114A">
        <w:rPr>
          <w:lang w:eastAsia="zh-TW"/>
        </w:rPr>
        <w:t>¾</w:t>
      </w:r>
      <w:r w:rsidRPr="0057114A">
        <w:rPr>
          <w:rFonts w:hint="eastAsia"/>
          <w:lang w:eastAsia="zh-TW"/>
        </w:rPr>
        <w:t xml:space="preserve"> of plate from the bottom), add butanol</w:t>
      </w:r>
      <w:r w:rsidRPr="0057114A">
        <w:rPr>
          <w:lang w:eastAsia="zh-TW"/>
        </w:rPr>
        <w:t xml:space="preserve"> or </w:t>
      </w:r>
      <w:r w:rsidR="00261BBE">
        <w:rPr>
          <w:lang w:eastAsia="zh-TW"/>
        </w:rPr>
        <w:t xml:space="preserve">100% </w:t>
      </w:r>
      <w:r w:rsidRPr="0057114A">
        <w:rPr>
          <w:lang w:eastAsia="zh-TW"/>
        </w:rPr>
        <w:t>ethanol</w:t>
      </w:r>
      <w:r w:rsidRPr="0057114A">
        <w:rPr>
          <w:rFonts w:hint="eastAsia"/>
          <w:lang w:eastAsia="zh-TW"/>
        </w:rPr>
        <w:t xml:space="preserve"> (found in flammable cabinet) to level out top of gel. </w:t>
      </w:r>
    </w:p>
    <w:p w:rsidR="006A3A7F" w:rsidRDefault="006A3A7F" w:rsidP="00092F13">
      <w:pPr>
        <w:rPr>
          <w:lang w:eastAsia="zh-TW"/>
        </w:rPr>
      </w:pPr>
    </w:p>
    <w:p w:rsidR="0063048B" w:rsidRDefault="0063048B" w:rsidP="00092F13">
      <w:pPr>
        <w:rPr>
          <w:lang w:eastAsia="zh-TW"/>
        </w:rPr>
      </w:pPr>
    </w:p>
    <w:p w:rsidR="00092F13" w:rsidRDefault="00092F13" w:rsidP="00092F13">
      <w:pPr>
        <w:rPr>
          <w:lang w:eastAsia="zh-TW"/>
        </w:rPr>
      </w:pPr>
      <w:r w:rsidRPr="0057114A">
        <w:rPr>
          <w:rFonts w:hint="eastAsia"/>
          <w:lang w:eastAsia="zh-TW"/>
        </w:rPr>
        <w:t>When gel is all polymerized</w:t>
      </w:r>
      <w:r w:rsidRPr="0057114A">
        <w:rPr>
          <w:lang w:eastAsia="zh-TW"/>
        </w:rPr>
        <w:t xml:space="preserve"> – 30 min – 1hr</w:t>
      </w:r>
      <w:r w:rsidRPr="0057114A">
        <w:rPr>
          <w:rFonts w:hint="eastAsia"/>
          <w:lang w:eastAsia="zh-TW"/>
        </w:rPr>
        <w:t xml:space="preserve">, </w:t>
      </w:r>
      <w:r w:rsidRPr="0057114A">
        <w:rPr>
          <w:lang w:eastAsia="zh-TW"/>
        </w:rPr>
        <w:t xml:space="preserve">wash out the alcohol </w:t>
      </w:r>
      <w:r w:rsidR="00AE0BF0">
        <w:rPr>
          <w:lang w:eastAsia="zh-TW"/>
        </w:rPr>
        <w:t xml:space="preserve">from the top </w:t>
      </w:r>
      <w:r w:rsidRPr="0057114A">
        <w:rPr>
          <w:lang w:eastAsia="zh-TW"/>
        </w:rPr>
        <w:t>with water</w:t>
      </w:r>
      <w:r w:rsidRPr="0057114A">
        <w:rPr>
          <w:rFonts w:hint="eastAsia"/>
          <w:lang w:eastAsia="zh-TW"/>
        </w:rPr>
        <w:t xml:space="preserve">. </w:t>
      </w:r>
    </w:p>
    <w:p w:rsidR="00092F13" w:rsidRDefault="00092F13" w:rsidP="00092F13">
      <w:pPr>
        <w:rPr>
          <w:lang w:eastAsia="zh-TW"/>
        </w:rPr>
      </w:pPr>
      <w:r w:rsidRPr="0057114A">
        <w:rPr>
          <w:rFonts w:hint="eastAsia"/>
          <w:lang w:eastAsia="zh-TW"/>
        </w:rPr>
        <w:t>Then proceed to make stacking gel.</w:t>
      </w:r>
    </w:p>
    <w:p w:rsidR="006A3A7F" w:rsidRPr="0057114A" w:rsidRDefault="006A3A7F" w:rsidP="00092F13">
      <w:pPr>
        <w:rPr>
          <w:lang w:eastAsia="zh-TW"/>
        </w:rPr>
      </w:pPr>
    </w:p>
    <w:p w:rsidR="00092F13" w:rsidRDefault="00092F13" w:rsidP="00F41C1A">
      <w:pPr>
        <w:rPr>
          <w:sz w:val="22"/>
          <w:szCs w:val="22"/>
        </w:rPr>
      </w:pPr>
    </w:p>
    <w:p w:rsidR="0063048B" w:rsidRDefault="0063048B" w:rsidP="00F41C1A">
      <w:pPr>
        <w:rPr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196"/>
      </w:tblGrid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 xml:space="preserve">Stacking 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H20</w:t>
            </w:r>
          </w:p>
        </w:tc>
        <w:tc>
          <w:tcPr>
            <w:tcW w:w="2196" w:type="dxa"/>
          </w:tcPr>
          <w:p w:rsidR="006A3A7F" w:rsidRPr="004E59A5" w:rsidRDefault="005B39D3" w:rsidP="006A3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1.58</w:t>
            </w:r>
            <w:r w:rsidR="006A3A7F" w:rsidRPr="004E59A5">
              <w:rPr>
                <w:sz w:val="22"/>
                <w:szCs w:val="22"/>
              </w:rPr>
              <w:t xml:space="preserve"> </w:t>
            </w:r>
            <w:r w:rsidR="006A3A7F" w:rsidRPr="00B561FD">
              <w:rPr>
                <w:b/>
                <w:sz w:val="22"/>
                <w:szCs w:val="22"/>
              </w:rPr>
              <w:t>ml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1M TrisHCl pH 8.9</w:t>
            </w:r>
          </w:p>
        </w:tc>
        <w:tc>
          <w:tcPr>
            <w:tcW w:w="2196" w:type="dxa"/>
          </w:tcPr>
          <w:p w:rsidR="006A3A7F" w:rsidRPr="004E59A5" w:rsidRDefault="006A3A7F" w:rsidP="006A3A7F">
            <w:pPr>
              <w:rPr>
                <w:sz w:val="22"/>
                <w:szCs w:val="22"/>
              </w:rPr>
            </w:pPr>
            <w:r w:rsidRPr="004E59A5">
              <w:rPr>
                <w:sz w:val="22"/>
                <w:szCs w:val="22"/>
              </w:rPr>
              <w:t>0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0.5 M TrisHCl ph 6.8</w:t>
            </w:r>
          </w:p>
        </w:tc>
        <w:tc>
          <w:tcPr>
            <w:tcW w:w="2196" w:type="dxa"/>
          </w:tcPr>
          <w:p w:rsidR="006A3A7F" w:rsidRPr="004E59A5" w:rsidRDefault="005B39D3" w:rsidP="005B3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  <w:r w:rsidR="006A3A7F" w:rsidRPr="005B39D3">
              <w:rPr>
                <w:sz w:val="22"/>
                <w:szCs w:val="22"/>
              </w:rPr>
              <w:t xml:space="preserve"> </w:t>
            </w:r>
            <w:r w:rsidRPr="005B39D3">
              <w:rPr>
                <w:sz w:val="22"/>
                <w:szCs w:val="22"/>
              </w:rPr>
              <w:t>ul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10%SDS</w:t>
            </w:r>
          </w:p>
        </w:tc>
        <w:tc>
          <w:tcPr>
            <w:tcW w:w="2196" w:type="dxa"/>
          </w:tcPr>
          <w:p w:rsidR="006A3A7F" w:rsidRPr="004E59A5" w:rsidRDefault="005B39D3" w:rsidP="005B3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  <w:r w:rsidR="006A3A7F" w:rsidRPr="004E59A5">
              <w:rPr>
                <w:sz w:val="22"/>
                <w:szCs w:val="22"/>
              </w:rPr>
              <w:t>ul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10% </w:t>
            </w:r>
            <w:r w:rsidRPr="004E59A5">
              <w:rPr>
                <w:b/>
                <w:sz w:val="22"/>
                <w:szCs w:val="22"/>
              </w:rPr>
              <w:t>APS</w:t>
            </w:r>
          </w:p>
        </w:tc>
        <w:tc>
          <w:tcPr>
            <w:tcW w:w="2196" w:type="dxa"/>
          </w:tcPr>
          <w:p w:rsidR="006A3A7F" w:rsidRPr="004E59A5" w:rsidRDefault="002709BA" w:rsidP="005B3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6A3A7F" w:rsidRPr="004E59A5">
              <w:rPr>
                <w:sz w:val="22"/>
                <w:szCs w:val="22"/>
              </w:rPr>
              <w:t xml:space="preserve"> ul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Default="009B1D8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40%</w:t>
            </w:r>
          </w:p>
          <w:p w:rsidR="009B1D8F" w:rsidRPr="004E59A5" w:rsidRDefault="009B1D8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acrylamide</w:t>
            </w:r>
            <w:r>
              <w:rPr>
                <w:b/>
                <w:sz w:val="22"/>
                <w:szCs w:val="22"/>
              </w:rPr>
              <w:t>:bisacrylamide</w:t>
            </w:r>
          </w:p>
        </w:tc>
        <w:tc>
          <w:tcPr>
            <w:tcW w:w="2196" w:type="dxa"/>
          </w:tcPr>
          <w:p w:rsidR="006A3A7F" w:rsidRPr="005B39D3" w:rsidRDefault="005B39D3" w:rsidP="005B39D3">
            <w:pPr>
              <w:jc w:val="center"/>
              <w:rPr>
                <w:sz w:val="22"/>
                <w:szCs w:val="22"/>
              </w:rPr>
            </w:pPr>
            <w:r w:rsidRPr="005B39D3">
              <w:rPr>
                <w:sz w:val="22"/>
                <w:szCs w:val="22"/>
              </w:rPr>
              <w:t>250 u</w:t>
            </w:r>
            <w:r w:rsidR="006A3A7F" w:rsidRPr="005B39D3">
              <w:rPr>
                <w:sz w:val="22"/>
                <w:szCs w:val="22"/>
              </w:rPr>
              <w:t>l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6A3A7F" w:rsidP="006A3A7F">
            <w:pPr>
              <w:rPr>
                <w:b/>
                <w:sz w:val="22"/>
                <w:szCs w:val="22"/>
              </w:rPr>
            </w:pPr>
            <w:r w:rsidRPr="004E59A5">
              <w:rPr>
                <w:b/>
                <w:sz w:val="22"/>
                <w:szCs w:val="22"/>
              </w:rPr>
              <w:t>TEMED</w:t>
            </w:r>
          </w:p>
        </w:tc>
        <w:tc>
          <w:tcPr>
            <w:tcW w:w="2196" w:type="dxa"/>
          </w:tcPr>
          <w:p w:rsidR="006A3A7F" w:rsidRPr="004E59A5" w:rsidRDefault="005B39D3" w:rsidP="005B3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3A7F" w:rsidRPr="004E59A5">
              <w:rPr>
                <w:sz w:val="22"/>
                <w:szCs w:val="22"/>
              </w:rPr>
              <w:t xml:space="preserve"> ul</w:t>
            </w:r>
          </w:p>
        </w:tc>
      </w:tr>
      <w:tr w:rsidR="006A3A7F" w:rsidRPr="004E59A5" w:rsidTr="0063048B">
        <w:trPr>
          <w:jc w:val="right"/>
        </w:trPr>
        <w:tc>
          <w:tcPr>
            <w:tcW w:w="2556" w:type="dxa"/>
          </w:tcPr>
          <w:p w:rsidR="006A3A7F" w:rsidRPr="004E59A5" w:rsidRDefault="005B39D3" w:rsidP="006A3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B307D1">
              <w:rPr>
                <w:sz w:val="22"/>
                <w:szCs w:val="22"/>
              </w:rPr>
              <w:t>romophenol blue powder</w:t>
            </w:r>
            <w:r w:rsidR="006B65FF">
              <w:rPr>
                <w:sz w:val="22"/>
                <w:szCs w:val="22"/>
              </w:rPr>
              <w:t xml:space="preserve"> to help visualize wells</w:t>
            </w:r>
          </w:p>
        </w:tc>
        <w:tc>
          <w:tcPr>
            <w:tcW w:w="2196" w:type="dxa"/>
          </w:tcPr>
          <w:p w:rsidR="006A3A7F" w:rsidRPr="004E59A5" w:rsidRDefault="005B39D3" w:rsidP="005B3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grain</w:t>
            </w:r>
          </w:p>
        </w:tc>
      </w:tr>
      <w:tr w:rsidR="00B307D1" w:rsidRPr="004E59A5" w:rsidTr="0063048B">
        <w:trPr>
          <w:jc w:val="right"/>
        </w:trPr>
        <w:tc>
          <w:tcPr>
            <w:tcW w:w="2556" w:type="dxa"/>
          </w:tcPr>
          <w:p w:rsidR="00B307D1" w:rsidRPr="004E59A5" w:rsidRDefault="00B307D1" w:rsidP="006A3A7F">
            <w:pPr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:rsidR="00B307D1" w:rsidRPr="004E59A5" w:rsidRDefault="005B39D3" w:rsidP="005B39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2.5</w:t>
            </w:r>
            <w:r w:rsidR="00B307D1" w:rsidRPr="004E59A5">
              <w:rPr>
                <w:b/>
                <w:sz w:val="22"/>
                <w:szCs w:val="22"/>
              </w:rPr>
              <w:t xml:space="preserve"> ml total volume</w:t>
            </w:r>
          </w:p>
        </w:tc>
      </w:tr>
    </w:tbl>
    <w:p w:rsidR="00EB17B0" w:rsidRDefault="00EB48C2" w:rsidP="00382F16">
      <w:pPr>
        <w:ind w:right="4320"/>
        <w:rPr>
          <w:b/>
        </w:rPr>
      </w:pPr>
      <w:r>
        <w:rPr>
          <w:b/>
        </w:rPr>
        <w:t>Make</w:t>
      </w:r>
      <w:r w:rsidR="00EB17B0" w:rsidRPr="00926BE1">
        <w:rPr>
          <w:b/>
        </w:rPr>
        <w:t xml:space="preserve"> </w:t>
      </w:r>
      <w:r w:rsidR="00EB17B0">
        <w:rPr>
          <w:b/>
        </w:rPr>
        <w:t>5% S</w:t>
      </w:r>
      <w:r w:rsidR="00EB17B0" w:rsidRPr="00926BE1">
        <w:rPr>
          <w:b/>
        </w:rPr>
        <w:t xml:space="preserve">tacking </w:t>
      </w:r>
      <w:r w:rsidR="00EB17B0">
        <w:rPr>
          <w:b/>
        </w:rPr>
        <w:t>G</w:t>
      </w:r>
      <w:r w:rsidR="00EB17B0" w:rsidRPr="00926BE1">
        <w:rPr>
          <w:b/>
        </w:rPr>
        <w:t xml:space="preserve">el: </w:t>
      </w:r>
    </w:p>
    <w:p w:rsidR="0057114A" w:rsidRDefault="0057114A" w:rsidP="00382F16">
      <w:pPr>
        <w:ind w:right="4320" w:firstLine="720"/>
        <w:rPr>
          <w:b/>
        </w:rPr>
      </w:pPr>
      <w:r>
        <w:rPr>
          <w:b/>
        </w:rPr>
        <w:t>(This is the top gel)</w:t>
      </w:r>
    </w:p>
    <w:p w:rsidR="00EB17B0" w:rsidRDefault="00092F13" w:rsidP="00382F16">
      <w:pPr>
        <w:ind w:right="4320"/>
      </w:pPr>
      <w:r>
        <w:t>Mix components i</w:t>
      </w:r>
      <w:r w:rsidR="00EB17B0">
        <w:t xml:space="preserve">n a </w:t>
      </w:r>
      <w:r w:rsidR="0016344E">
        <w:t>small beaker</w:t>
      </w:r>
    </w:p>
    <w:p w:rsidR="00EB17B0" w:rsidRDefault="00EB17B0" w:rsidP="00382F16">
      <w:pPr>
        <w:ind w:right="4320"/>
        <w:rPr>
          <w:lang w:eastAsia="zh-TW"/>
        </w:rPr>
      </w:pPr>
      <w:r w:rsidRPr="007B2038">
        <w:rPr>
          <w:rFonts w:hint="eastAsia"/>
          <w:color w:val="FF0000"/>
          <w:lang w:eastAsia="zh-TW"/>
        </w:rPr>
        <w:t>*</w:t>
      </w:r>
      <w:r w:rsidR="0016344E">
        <w:rPr>
          <w:color w:val="FF0000"/>
          <w:lang w:eastAsia="zh-TW"/>
        </w:rPr>
        <w:t>Pipette</w:t>
      </w:r>
      <w:r w:rsidR="0016344E">
        <w:rPr>
          <w:rFonts w:hint="eastAsia"/>
          <w:color w:val="FF0000"/>
          <w:lang w:eastAsia="zh-TW"/>
        </w:rPr>
        <w:t xml:space="preserve"> immediately</w:t>
      </w:r>
      <w:r w:rsidR="0016344E">
        <w:rPr>
          <w:color w:val="FF0000"/>
          <w:lang w:eastAsia="zh-TW"/>
        </w:rPr>
        <w:t xml:space="preserve"> </w:t>
      </w:r>
      <w:r w:rsidRPr="007B2038">
        <w:rPr>
          <w:rFonts w:hint="eastAsia"/>
          <w:color w:val="FF0000"/>
          <w:lang w:eastAsia="zh-TW"/>
        </w:rPr>
        <w:t>and add 10-well comb to gel</w:t>
      </w:r>
      <w:r>
        <w:rPr>
          <w:rFonts w:hint="eastAsia"/>
          <w:lang w:eastAsia="zh-TW"/>
        </w:rPr>
        <w:t xml:space="preserve">. </w:t>
      </w:r>
    </w:p>
    <w:p w:rsidR="0003527E" w:rsidRDefault="0057114A" w:rsidP="00382F16">
      <w:pPr>
        <w:ind w:right="4320"/>
        <w:rPr>
          <w:lang w:eastAsia="zh-TW"/>
        </w:rPr>
      </w:pPr>
      <w:r>
        <w:rPr>
          <w:lang w:eastAsia="zh-TW"/>
        </w:rPr>
        <w:t>Add gel to top</w:t>
      </w:r>
    </w:p>
    <w:p w:rsidR="0003527E" w:rsidRDefault="0003527E" w:rsidP="00382F16">
      <w:pPr>
        <w:ind w:right="4320"/>
        <w:rPr>
          <w:lang w:eastAsia="zh-TW"/>
        </w:rPr>
      </w:pPr>
      <w:r>
        <w:rPr>
          <w:lang w:eastAsia="zh-TW"/>
        </w:rPr>
        <w:t>L</w:t>
      </w:r>
      <w:r w:rsidR="00261BBE">
        <w:rPr>
          <w:lang w:eastAsia="zh-TW"/>
        </w:rPr>
        <w:t>et the</w:t>
      </w:r>
      <w:r w:rsidR="0057114A">
        <w:rPr>
          <w:lang w:eastAsia="zh-TW"/>
        </w:rPr>
        <w:t xml:space="preserve"> </w:t>
      </w:r>
      <w:r w:rsidR="00F64B43">
        <w:rPr>
          <w:lang w:eastAsia="zh-TW"/>
        </w:rPr>
        <w:t xml:space="preserve">gel polymerize </w:t>
      </w:r>
    </w:p>
    <w:p w:rsidR="0010723C" w:rsidRDefault="0010723C" w:rsidP="00382F16">
      <w:pPr>
        <w:ind w:right="4320"/>
        <w:rPr>
          <w:lang w:eastAsia="zh-TW"/>
        </w:rPr>
      </w:pPr>
    </w:p>
    <w:p w:rsidR="00261BBE" w:rsidRDefault="0010723C" w:rsidP="00382F16">
      <w:pPr>
        <w:ind w:right="4320"/>
        <w:rPr>
          <w:lang w:eastAsia="zh-TW"/>
        </w:rPr>
      </w:pPr>
      <w:r>
        <w:rPr>
          <w:lang w:eastAsia="zh-TW"/>
        </w:rPr>
        <w:t>Once dried, s</w:t>
      </w:r>
      <w:r w:rsidR="00F64B43">
        <w:rPr>
          <w:lang w:eastAsia="zh-TW"/>
        </w:rPr>
        <w:t>tore with combs in place in 4</w:t>
      </w:r>
      <w:r w:rsidR="00F64B43" w:rsidRPr="00F64B43">
        <w:rPr>
          <w:vertAlign w:val="superscript"/>
          <w:lang w:eastAsia="zh-TW"/>
        </w:rPr>
        <w:t>O</w:t>
      </w:r>
      <w:r>
        <w:rPr>
          <w:lang w:eastAsia="zh-TW"/>
        </w:rPr>
        <w:t>C. Wrap in saran wrap.</w:t>
      </w:r>
    </w:p>
    <w:p w:rsidR="00F64B43" w:rsidRDefault="0057114A" w:rsidP="00382F16">
      <w:pPr>
        <w:ind w:right="4320"/>
        <w:rPr>
          <w:lang w:eastAsia="zh-TW"/>
        </w:rPr>
      </w:pPr>
      <w:r>
        <w:rPr>
          <w:lang w:eastAsia="zh-TW"/>
        </w:rPr>
        <w:t>Label with tape and your name and date.</w:t>
      </w:r>
    </w:p>
    <w:p w:rsidR="00382F16" w:rsidRDefault="00382F16" w:rsidP="00EB17B0">
      <w:pPr>
        <w:rPr>
          <w:lang w:eastAsia="zh-TW"/>
        </w:rPr>
      </w:pPr>
    </w:p>
    <w:p w:rsidR="00AE0BF0" w:rsidRDefault="00AE0BF0" w:rsidP="00EB17B0">
      <w:pPr>
        <w:rPr>
          <w:lang w:eastAsia="zh-TW"/>
        </w:rPr>
      </w:pPr>
    </w:p>
    <w:p w:rsidR="00AE0BF0" w:rsidRPr="00F64B43" w:rsidRDefault="00AE0BF0" w:rsidP="00EB17B0">
      <w:pPr>
        <w:rPr>
          <w:lang w:eastAsia="zh-TW"/>
        </w:rPr>
      </w:pPr>
      <w:r>
        <w:rPr>
          <w:lang w:eastAsia="zh-TW"/>
        </w:rPr>
        <w:t>Discard gel solution mix and dried mix in black gel waste tubs</w:t>
      </w:r>
    </w:p>
    <w:sectPr w:rsidR="00AE0BF0" w:rsidRPr="00F64B43" w:rsidSect="00DB1EB3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5ED" w:rsidRDefault="002E55ED">
      <w:r>
        <w:separator/>
      </w:r>
    </w:p>
  </w:endnote>
  <w:endnote w:type="continuationSeparator" w:id="0">
    <w:p w:rsidR="002E55ED" w:rsidRDefault="002E5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BE" w:rsidRDefault="001178B5">
    <w:pPr>
      <w:pStyle w:val="Footer"/>
      <w:jc w:val="right"/>
    </w:pPr>
    <w:fldSimple w:instr=" PAGE   \* MERGEFORMAT ">
      <w:r w:rsidR="005F718D">
        <w:rPr>
          <w:noProof/>
        </w:rPr>
        <w:t>1</w:t>
      </w:r>
    </w:fldSimple>
  </w:p>
  <w:p w:rsidR="00261BBE" w:rsidRDefault="00261B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5ED" w:rsidRDefault="002E55ED">
      <w:r>
        <w:separator/>
      </w:r>
    </w:p>
  </w:footnote>
  <w:footnote w:type="continuationSeparator" w:id="0">
    <w:p w:rsidR="002E55ED" w:rsidRDefault="002E5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BE" w:rsidRDefault="00261BBE">
    <w:pPr>
      <w:pStyle w:val="Header"/>
    </w:pPr>
    <w:r>
      <w:t>VDS of the FRI</w:t>
    </w:r>
    <w:r>
      <w:tab/>
    </w:r>
    <w:r>
      <w:tab/>
    </w:r>
    <w:r w:rsidR="005F718D">
      <w:t>Fall</w:t>
    </w:r>
    <w:r w:rsidR="0003527E">
      <w:t xml:space="preserve"> 10</w:t>
    </w:r>
  </w:p>
  <w:p w:rsidR="00261BBE" w:rsidRDefault="00261BBE">
    <w:pPr>
      <w:pStyle w:val="Header"/>
    </w:pPr>
    <w:r>
      <w:t>Protocol Homemade SDS-Page Gel Solutions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D43"/>
    <w:multiLevelType w:val="hybridMultilevel"/>
    <w:tmpl w:val="3E84D9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146A23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8141CB"/>
    <w:multiLevelType w:val="hybridMultilevel"/>
    <w:tmpl w:val="0980B486"/>
    <w:lvl w:ilvl="0" w:tplc="C6402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1147D4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7343503"/>
    <w:multiLevelType w:val="hybridMultilevel"/>
    <w:tmpl w:val="53F43E7E"/>
    <w:lvl w:ilvl="0" w:tplc="F45CF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F20216C"/>
    <w:multiLevelType w:val="hybridMultilevel"/>
    <w:tmpl w:val="CCD0EDB0"/>
    <w:lvl w:ilvl="0" w:tplc="C6402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192AD2"/>
    <w:multiLevelType w:val="hybridMultilevel"/>
    <w:tmpl w:val="62FA7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373C8"/>
    <w:multiLevelType w:val="hybridMultilevel"/>
    <w:tmpl w:val="28A82E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3CC5A3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3D84960"/>
    <w:multiLevelType w:val="hybridMultilevel"/>
    <w:tmpl w:val="5442D104"/>
    <w:lvl w:ilvl="0" w:tplc="C6402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0DA4"/>
    <w:rsid w:val="0003527E"/>
    <w:rsid w:val="00092F13"/>
    <w:rsid w:val="000E2AFF"/>
    <w:rsid w:val="0010723C"/>
    <w:rsid w:val="001178B5"/>
    <w:rsid w:val="0016344E"/>
    <w:rsid w:val="00261BBE"/>
    <w:rsid w:val="002709BA"/>
    <w:rsid w:val="00292642"/>
    <w:rsid w:val="002A4F9E"/>
    <w:rsid w:val="002C1762"/>
    <w:rsid w:val="002E55ED"/>
    <w:rsid w:val="00382F16"/>
    <w:rsid w:val="003934FD"/>
    <w:rsid w:val="003C083E"/>
    <w:rsid w:val="00420650"/>
    <w:rsid w:val="00472C97"/>
    <w:rsid w:val="004F7C9C"/>
    <w:rsid w:val="005167FC"/>
    <w:rsid w:val="0057114A"/>
    <w:rsid w:val="005B0AF9"/>
    <w:rsid w:val="005B39D3"/>
    <w:rsid w:val="005C7C05"/>
    <w:rsid w:val="005F718D"/>
    <w:rsid w:val="0061441B"/>
    <w:rsid w:val="0062671A"/>
    <w:rsid w:val="0063048B"/>
    <w:rsid w:val="006A3A7F"/>
    <w:rsid w:val="006B65FF"/>
    <w:rsid w:val="00714C9A"/>
    <w:rsid w:val="00786EAB"/>
    <w:rsid w:val="00790762"/>
    <w:rsid w:val="007B3B36"/>
    <w:rsid w:val="007D0170"/>
    <w:rsid w:val="00804B89"/>
    <w:rsid w:val="008B5EB4"/>
    <w:rsid w:val="008F6906"/>
    <w:rsid w:val="009179BC"/>
    <w:rsid w:val="00981989"/>
    <w:rsid w:val="009A34E7"/>
    <w:rsid w:val="009A4817"/>
    <w:rsid w:val="009B1D8F"/>
    <w:rsid w:val="00A22A6C"/>
    <w:rsid w:val="00A244BA"/>
    <w:rsid w:val="00AE0BF0"/>
    <w:rsid w:val="00AF0DA4"/>
    <w:rsid w:val="00B053E5"/>
    <w:rsid w:val="00B307D1"/>
    <w:rsid w:val="00B561FD"/>
    <w:rsid w:val="00B80C35"/>
    <w:rsid w:val="00BC1EC1"/>
    <w:rsid w:val="00D430E1"/>
    <w:rsid w:val="00D734E5"/>
    <w:rsid w:val="00D81F2F"/>
    <w:rsid w:val="00DB1EB3"/>
    <w:rsid w:val="00E51FAC"/>
    <w:rsid w:val="00E535F7"/>
    <w:rsid w:val="00E64CE7"/>
    <w:rsid w:val="00E87ABE"/>
    <w:rsid w:val="00E96503"/>
    <w:rsid w:val="00EB17B0"/>
    <w:rsid w:val="00EB48C2"/>
    <w:rsid w:val="00EC7EC3"/>
    <w:rsid w:val="00F41C1A"/>
    <w:rsid w:val="00F46858"/>
    <w:rsid w:val="00F64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0DA4"/>
    <w:rPr>
      <w:sz w:val="24"/>
      <w:szCs w:val="24"/>
    </w:rPr>
  </w:style>
  <w:style w:type="paragraph" w:styleId="Heading2">
    <w:name w:val="heading 2"/>
    <w:basedOn w:val="Normal"/>
    <w:next w:val="Normal"/>
    <w:qFormat/>
    <w:rsid w:val="00A30838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7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802DEB"/>
    <w:pPr>
      <w:spacing w:after="200" w:line="276" w:lineRule="auto"/>
      <w:ind w:left="720"/>
      <w:contextualSpacing/>
    </w:pPr>
    <w:rPr>
      <w:rFonts w:ascii="Tahoma" w:hAnsi="Tahoma"/>
      <w:sz w:val="22"/>
      <w:szCs w:val="22"/>
    </w:rPr>
  </w:style>
  <w:style w:type="paragraph" w:styleId="Header">
    <w:name w:val="header"/>
    <w:basedOn w:val="Normal"/>
    <w:rsid w:val="00F468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68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3E5"/>
    <w:rPr>
      <w:sz w:val="24"/>
      <w:szCs w:val="24"/>
    </w:rPr>
  </w:style>
  <w:style w:type="paragraph" w:styleId="BalloonText">
    <w:name w:val="Balloon Text"/>
    <w:basedOn w:val="Normal"/>
    <w:link w:val="BalloonTextChar"/>
    <w:rsid w:val="00035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2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Polyacrylamide gels</vt:lpstr>
    </vt:vector>
  </TitlesOfParts>
  <Company>University of Texas at Austin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Polyacrylamide gels</dc:title>
  <dc:subject/>
  <dc:creator>gene mcdonald</dc:creator>
  <cp:keywords/>
  <dc:description/>
  <cp:lastModifiedBy>jbeckham</cp:lastModifiedBy>
  <cp:revision>6</cp:revision>
  <cp:lastPrinted>2010-07-21T18:32:00Z</cp:lastPrinted>
  <dcterms:created xsi:type="dcterms:W3CDTF">2010-06-22T21:30:00Z</dcterms:created>
  <dcterms:modified xsi:type="dcterms:W3CDTF">2010-09-11T19:45:00Z</dcterms:modified>
</cp:coreProperties>
</file>